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1F72" w14:textId="52C105D2" w:rsidR="00CE25ED" w:rsidRPr="00CE25ED" w:rsidRDefault="00CE25ED" w:rsidP="00FA52E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2051D4" w14:textId="54E5E885" w:rsidR="00846923" w:rsidRPr="00CE25ED" w:rsidRDefault="00C64C0E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Balance Presupuestario de Recursos Disponibles Negativo</w:t>
      </w:r>
    </w:p>
    <w:p w14:paraId="2F7BB117" w14:textId="77777777" w:rsidR="00E45078" w:rsidRPr="00CE25ED" w:rsidRDefault="00E45078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9851A4" w14:textId="578BF67B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</w:t>
      </w:r>
    </w:p>
    <w:p w14:paraId="316EACB0" w14:textId="77777777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A12A30" w14:textId="19BE05B5" w:rsidR="00C64C0E" w:rsidRPr="00CE25ED" w:rsidRDefault="00C64C0E" w:rsidP="00FA52ED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Acciones para recuperar el Balance Presupuestario de Recursos Disponibles Sostenible</w:t>
      </w:r>
    </w:p>
    <w:p w14:paraId="777EB284" w14:textId="6245F6F2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F899E" w14:textId="0A3B10A3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6 y 19 LDF</w:t>
      </w:r>
    </w:p>
    <w:p w14:paraId="16FA04C6" w14:textId="7D7AC9C4" w:rsidR="00C64C0E" w:rsidRPr="00CE25ED" w:rsidRDefault="00C64C0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9B54D1" w14:textId="4402B5BF" w:rsidR="00C64C0E" w:rsidRPr="00CE25ED" w:rsidRDefault="008953A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Municipal DIF no presenta </w:t>
      </w:r>
      <w:r w:rsidR="008E65CE" w:rsidRPr="00CE25ED">
        <w:rPr>
          <w:rFonts w:ascii="Arial" w:hAnsi="Arial" w:cs="Arial"/>
          <w:sz w:val="20"/>
          <w:szCs w:val="20"/>
        </w:rPr>
        <w:t>balance presupuestario de recursos disponibles negativo.</w:t>
      </w:r>
    </w:p>
    <w:p w14:paraId="370336A1" w14:textId="77777777" w:rsidR="00CE25ED" w:rsidRPr="00CE25ED" w:rsidRDefault="00CE25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1A816F" w14:textId="6468ED38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Aumento o creación de nuevo gasto</w:t>
      </w:r>
    </w:p>
    <w:p w14:paraId="1404C50D" w14:textId="77777777" w:rsidR="006F5A6D" w:rsidRDefault="006F5A6D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616412" w14:textId="542B1656" w:rsidR="00E45078" w:rsidRPr="00CE25ED" w:rsidRDefault="00E45078" w:rsidP="00FA52ED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informará:</w:t>
      </w:r>
    </w:p>
    <w:p w14:paraId="22E3285C" w14:textId="7308DBB2" w:rsidR="00E45078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No Etiquetado</w:t>
      </w:r>
      <w:r w:rsidR="00207081" w:rsidRPr="00CE25ED">
        <w:rPr>
          <w:rFonts w:ascii="Arial" w:hAnsi="Arial" w:cs="Arial"/>
          <w:sz w:val="20"/>
          <w:szCs w:val="20"/>
        </w:rPr>
        <w:t>.</w:t>
      </w:r>
    </w:p>
    <w:p w14:paraId="35E1343A" w14:textId="77777777" w:rsidR="00FA52ED" w:rsidRPr="00CE25ED" w:rsidRDefault="00FA52ED" w:rsidP="000D7933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0AE86" w14:textId="5F045CC5" w:rsidR="00E45078" w:rsidRPr="00CE25ED" w:rsidRDefault="00E45078" w:rsidP="00FA52E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Fuente de Ingresos del aumento o creación del Gasto Etiquetado.</w:t>
      </w:r>
    </w:p>
    <w:p w14:paraId="4567DDB0" w14:textId="77777777" w:rsidR="00E45078" w:rsidRPr="00CE25ED" w:rsidRDefault="00E45078" w:rsidP="00FA52E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C52F3D" w14:textId="54959315" w:rsidR="003573FC" w:rsidRDefault="00E4507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Artículos 8 y 21 LDF</w:t>
      </w:r>
    </w:p>
    <w:p w14:paraId="17B3DA3A" w14:textId="69C79785" w:rsidR="00120F25" w:rsidRDefault="00120F25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clara-nfasis1"/>
        <w:tblW w:w="9771" w:type="dxa"/>
        <w:jc w:val="center"/>
        <w:tblLook w:val="04A0" w:firstRow="1" w:lastRow="0" w:firstColumn="1" w:lastColumn="0" w:noHBand="0" w:noVBand="1"/>
      </w:tblPr>
      <w:tblGrid>
        <w:gridCol w:w="1171"/>
        <w:gridCol w:w="2271"/>
        <w:gridCol w:w="1360"/>
        <w:gridCol w:w="1360"/>
        <w:gridCol w:w="1352"/>
        <w:gridCol w:w="1329"/>
        <w:gridCol w:w="928"/>
      </w:tblGrid>
      <w:tr w:rsidR="001A4758" w:rsidRPr="001A4758" w14:paraId="18BD24B1" w14:textId="77777777" w:rsidTr="001A4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gridSpan w:val="2"/>
            <w:noWrap/>
            <w:hideMark/>
          </w:tcPr>
          <w:p w14:paraId="16F0DE10" w14:textId="77777777" w:rsidR="001A4758" w:rsidRPr="001A4758" w:rsidRDefault="001A4758" w:rsidP="001A4758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Fuente de Financiamiento</w:t>
            </w:r>
          </w:p>
        </w:tc>
        <w:tc>
          <w:tcPr>
            <w:tcW w:w="1360" w:type="dxa"/>
            <w:noWrap/>
            <w:hideMark/>
          </w:tcPr>
          <w:p w14:paraId="3183BA58" w14:textId="77777777" w:rsidR="001A4758" w:rsidRPr="001A4758" w:rsidRDefault="001A4758" w:rsidP="001A4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noWrap/>
            <w:hideMark/>
          </w:tcPr>
          <w:p w14:paraId="25909418" w14:textId="77777777" w:rsidR="001A4758" w:rsidRPr="001A4758" w:rsidRDefault="001A4758" w:rsidP="001A4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52" w:type="dxa"/>
            <w:noWrap/>
            <w:hideMark/>
          </w:tcPr>
          <w:p w14:paraId="368E1331" w14:textId="77777777" w:rsidR="001A4758" w:rsidRPr="001A4758" w:rsidRDefault="001A4758" w:rsidP="001A4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Devengado + Pagado</w:t>
            </w:r>
          </w:p>
        </w:tc>
        <w:tc>
          <w:tcPr>
            <w:tcW w:w="1329" w:type="dxa"/>
            <w:noWrap/>
            <w:hideMark/>
          </w:tcPr>
          <w:p w14:paraId="03831AAB" w14:textId="77777777" w:rsidR="001A4758" w:rsidRPr="001A4758" w:rsidRDefault="001A4758" w:rsidP="001A4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 ejercer</w:t>
            </w:r>
          </w:p>
        </w:tc>
        <w:tc>
          <w:tcPr>
            <w:tcW w:w="928" w:type="dxa"/>
            <w:noWrap/>
            <w:hideMark/>
          </w:tcPr>
          <w:p w14:paraId="57A2B9C2" w14:textId="77777777" w:rsidR="001A4758" w:rsidRPr="001A4758" w:rsidRDefault="001A4758" w:rsidP="001A47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% Saldo</w:t>
            </w:r>
          </w:p>
        </w:tc>
      </w:tr>
      <w:tr w:rsidR="001A4758" w:rsidRPr="001A4758" w14:paraId="3FA255AE" w14:textId="77777777" w:rsidTr="001A475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noWrap/>
            <w:hideMark/>
          </w:tcPr>
          <w:p w14:paraId="2B354C48" w14:textId="77777777" w:rsidR="001A4758" w:rsidRPr="001A4758" w:rsidRDefault="001A4758" w:rsidP="003251C8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1123252100</w:t>
            </w:r>
          </w:p>
        </w:tc>
        <w:tc>
          <w:tcPr>
            <w:tcW w:w="2271" w:type="dxa"/>
            <w:noWrap/>
            <w:hideMark/>
          </w:tcPr>
          <w:p w14:paraId="36BC1F8D" w14:textId="11D14F87" w:rsidR="001A4758" w:rsidRPr="001A4758" w:rsidRDefault="001A4758" w:rsidP="001A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Forta</w:t>
            </w:r>
            <w:r w:rsidR="003251C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lecimiento Municipal</w:t>
            </w: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2023</w:t>
            </w:r>
          </w:p>
        </w:tc>
        <w:tc>
          <w:tcPr>
            <w:tcW w:w="1360" w:type="dxa"/>
            <w:noWrap/>
            <w:hideMark/>
          </w:tcPr>
          <w:p w14:paraId="6A13434E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3,045,051.00</w:t>
            </w:r>
          </w:p>
        </w:tc>
        <w:tc>
          <w:tcPr>
            <w:tcW w:w="1360" w:type="dxa"/>
            <w:noWrap/>
            <w:hideMark/>
          </w:tcPr>
          <w:p w14:paraId="0009F470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3,045,051.00</w:t>
            </w:r>
          </w:p>
        </w:tc>
        <w:tc>
          <w:tcPr>
            <w:tcW w:w="1352" w:type="dxa"/>
            <w:noWrap/>
            <w:hideMark/>
          </w:tcPr>
          <w:p w14:paraId="18F30BC9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496,679.35</w:t>
            </w:r>
          </w:p>
        </w:tc>
        <w:tc>
          <w:tcPr>
            <w:tcW w:w="1329" w:type="dxa"/>
            <w:noWrap/>
            <w:hideMark/>
          </w:tcPr>
          <w:p w14:paraId="3F17E01C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2,548,371.65</w:t>
            </w:r>
          </w:p>
        </w:tc>
        <w:tc>
          <w:tcPr>
            <w:tcW w:w="928" w:type="dxa"/>
            <w:noWrap/>
            <w:hideMark/>
          </w:tcPr>
          <w:p w14:paraId="11FD5B40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83.69%</w:t>
            </w:r>
          </w:p>
        </w:tc>
      </w:tr>
      <w:tr w:rsidR="001A4758" w:rsidRPr="001A4758" w14:paraId="103037EE" w14:textId="77777777" w:rsidTr="001A475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noWrap/>
            <w:hideMark/>
          </w:tcPr>
          <w:p w14:paraId="51BDCD3A" w14:textId="77777777" w:rsidR="001A4758" w:rsidRPr="001A4758" w:rsidRDefault="001A4758" w:rsidP="003251C8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1123110100</w:t>
            </w:r>
          </w:p>
        </w:tc>
        <w:tc>
          <w:tcPr>
            <w:tcW w:w="2271" w:type="dxa"/>
            <w:noWrap/>
            <w:hideMark/>
          </w:tcPr>
          <w:p w14:paraId="7976FBD0" w14:textId="77777777" w:rsidR="001A4758" w:rsidRPr="001A4758" w:rsidRDefault="001A4758" w:rsidP="001A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Recursos municipales 2023</w:t>
            </w:r>
          </w:p>
        </w:tc>
        <w:tc>
          <w:tcPr>
            <w:tcW w:w="1360" w:type="dxa"/>
            <w:noWrap/>
            <w:hideMark/>
          </w:tcPr>
          <w:p w14:paraId="64A76148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19,961,184.60</w:t>
            </w:r>
          </w:p>
        </w:tc>
        <w:tc>
          <w:tcPr>
            <w:tcW w:w="1360" w:type="dxa"/>
            <w:noWrap/>
            <w:hideMark/>
          </w:tcPr>
          <w:p w14:paraId="044BF7C7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19,961,184.60</w:t>
            </w:r>
          </w:p>
        </w:tc>
        <w:tc>
          <w:tcPr>
            <w:tcW w:w="1352" w:type="dxa"/>
            <w:noWrap/>
            <w:hideMark/>
          </w:tcPr>
          <w:p w14:paraId="716D40FE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4,859,334.58</w:t>
            </w:r>
          </w:p>
        </w:tc>
        <w:tc>
          <w:tcPr>
            <w:tcW w:w="1329" w:type="dxa"/>
            <w:noWrap/>
            <w:hideMark/>
          </w:tcPr>
          <w:p w14:paraId="076336DB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15,101,850.02</w:t>
            </w:r>
          </w:p>
        </w:tc>
        <w:tc>
          <w:tcPr>
            <w:tcW w:w="928" w:type="dxa"/>
            <w:noWrap/>
            <w:hideMark/>
          </w:tcPr>
          <w:p w14:paraId="043C164D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75.66%</w:t>
            </w:r>
          </w:p>
        </w:tc>
      </w:tr>
      <w:tr w:rsidR="001A4758" w:rsidRPr="001A4758" w14:paraId="3E870148" w14:textId="77777777" w:rsidTr="001A475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noWrap/>
            <w:hideMark/>
          </w:tcPr>
          <w:p w14:paraId="24DE6288" w14:textId="77777777" w:rsidR="001A4758" w:rsidRPr="001A4758" w:rsidRDefault="001A4758" w:rsidP="003251C8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1423700000</w:t>
            </w:r>
          </w:p>
        </w:tc>
        <w:tc>
          <w:tcPr>
            <w:tcW w:w="2271" w:type="dxa"/>
            <w:noWrap/>
            <w:hideMark/>
          </w:tcPr>
          <w:p w14:paraId="0276B04F" w14:textId="77777777" w:rsidR="001A4758" w:rsidRPr="001A4758" w:rsidRDefault="001A4758" w:rsidP="001A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Ingresos propios 2023</w:t>
            </w:r>
          </w:p>
        </w:tc>
        <w:tc>
          <w:tcPr>
            <w:tcW w:w="1360" w:type="dxa"/>
            <w:noWrap/>
            <w:hideMark/>
          </w:tcPr>
          <w:p w14:paraId="1E568352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4,348,071.00</w:t>
            </w:r>
          </w:p>
        </w:tc>
        <w:tc>
          <w:tcPr>
            <w:tcW w:w="1360" w:type="dxa"/>
            <w:noWrap/>
            <w:hideMark/>
          </w:tcPr>
          <w:p w14:paraId="77F8923E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4,348,071.00</w:t>
            </w:r>
          </w:p>
        </w:tc>
        <w:tc>
          <w:tcPr>
            <w:tcW w:w="1352" w:type="dxa"/>
            <w:noWrap/>
            <w:hideMark/>
          </w:tcPr>
          <w:p w14:paraId="160F40DF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654,406.06</w:t>
            </w:r>
          </w:p>
        </w:tc>
        <w:tc>
          <w:tcPr>
            <w:tcW w:w="1329" w:type="dxa"/>
            <w:noWrap/>
            <w:hideMark/>
          </w:tcPr>
          <w:p w14:paraId="623877A9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3,693,664.94</w:t>
            </w:r>
          </w:p>
        </w:tc>
        <w:tc>
          <w:tcPr>
            <w:tcW w:w="928" w:type="dxa"/>
            <w:noWrap/>
            <w:hideMark/>
          </w:tcPr>
          <w:p w14:paraId="2B5387A1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84.95%</w:t>
            </w:r>
          </w:p>
        </w:tc>
      </w:tr>
      <w:tr w:rsidR="001A4758" w:rsidRPr="001A4758" w14:paraId="74F2AFDA" w14:textId="77777777" w:rsidTr="001A475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  <w:gridSpan w:val="2"/>
            <w:noWrap/>
            <w:hideMark/>
          </w:tcPr>
          <w:p w14:paraId="5C49002B" w14:textId="77777777" w:rsidR="001A4758" w:rsidRPr="001A4758" w:rsidRDefault="001A4758" w:rsidP="001A4758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gramStart"/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  <w:proofErr w:type="gramEnd"/>
            <w:r w:rsidRPr="001A475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Anual</w:t>
            </w:r>
          </w:p>
        </w:tc>
        <w:tc>
          <w:tcPr>
            <w:tcW w:w="1360" w:type="dxa"/>
            <w:noWrap/>
            <w:hideMark/>
          </w:tcPr>
          <w:p w14:paraId="779869BA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27,354,306.60</w:t>
            </w:r>
          </w:p>
        </w:tc>
        <w:tc>
          <w:tcPr>
            <w:tcW w:w="1360" w:type="dxa"/>
            <w:noWrap/>
            <w:hideMark/>
          </w:tcPr>
          <w:p w14:paraId="2D1D0B4B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27,354,306.60</w:t>
            </w:r>
          </w:p>
        </w:tc>
        <w:tc>
          <w:tcPr>
            <w:tcW w:w="1352" w:type="dxa"/>
            <w:noWrap/>
            <w:hideMark/>
          </w:tcPr>
          <w:p w14:paraId="4E470680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6,010,419.99</w:t>
            </w:r>
          </w:p>
        </w:tc>
        <w:tc>
          <w:tcPr>
            <w:tcW w:w="1329" w:type="dxa"/>
            <w:noWrap/>
            <w:hideMark/>
          </w:tcPr>
          <w:p w14:paraId="15D13691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21,343,886.61</w:t>
            </w:r>
          </w:p>
        </w:tc>
        <w:tc>
          <w:tcPr>
            <w:tcW w:w="928" w:type="dxa"/>
            <w:noWrap/>
            <w:hideMark/>
          </w:tcPr>
          <w:p w14:paraId="162718E4" w14:textId="77777777" w:rsidR="001A4758" w:rsidRPr="001A4758" w:rsidRDefault="001A4758" w:rsidP="001A47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A47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78.03%</w:t>
            </w:r>
          </w:p>
        </w:tc>
      </w:tr>
    </w:tbl>
    <w:p w14:paraId="50DEA6C3" w14:textId="77777777" w:rsidR="001A4758" w:rsidRPr="001A4758" w:rsidRDefault="001A4758" w:rsidP="00FA52E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60EEE57" w14:textId="0940A29E" w:rsidR="00515B54" w:rsidRDefault="003122D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periodo que se informa, no se tienen incrementos ni reducciones que afecten el techo financiero del ejercicio presupuestario</w:t>
      </w:r>
      <w:r w:rsidR="006157DB">
        <w:rPr>
          <w:rFonts w:ascii="Arial" w:hAnsi="Arial" w:cs="Arial"/>
          <w:sz w:val="20"/>
          <w:szCs w:val="20"/>
        </w:rPr>
        <w:t>.</w:t>
      </w:r>
    </w:p>
    <w:p w14:paraId="1B51383D" w14:textId="77777777" w:rsidR="00E85588" w:rsidRDefault="00E85588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92D53" w14:textId="080BD797" w:rsidR="00E45078" w:rsidRPr="00CE25ED" w:rsidRDefault="00E45078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Pasivo Circulante al Cierre del</w:t>
      </w:r>
      <w:r w:rsidR="00856DED" w:rsidRPr="00CE25ED">
        <w:rPr>
          <w:rFonts w:ascii="Arial" w:hAnsi="Arial" w:cs="Arial"/>
          <w:b/>
          <w:sz w:val="20"/>
          <w:szCs w:val="20"/>
        </w:rPr>
        <w:t xml:space="preserve"> Ejercicio </w:t>
      </w:r>
    </w:p>
    <w:p w14:paraId="15230449" w14:textId="7B682CD2" w:rsidR="000A47FE" w:rsidRDefault="000A47FE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B478D7" w14:textId="4643E993" w:rsidR="00856DED" w:rsidRDefault="00856DED" w:rsidP="00FA52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48F8">
        <w:rPr>
          <w:rFonts w:ascii="Arial" w:hAnsi="Arial" w:cs="Arial"/>
          <w:sz w:val="20"/>
          <w:szCs w:val="20"/>
        </w:rPr>
        <w:t>Fundamentos Artículos 13 VII y 21 L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D</w:t>
      </w:r>
      <w:r w:rsidR="002E2052" w:rsidRPr="003948F8">
        <w:rPr>
          <w:rFonts w:ascii="Arial" w:hAnsi="Arial" w:cs="Arial"/>
          <w:sz w:val="20"/>
          <w:szCs w:val="20"/>
        </w:rPr>
        <w:t>.</w:t>
      </w:r>
      <w:r w:rsidRPr="003948F8">
        <w:rPr>
          <w:rFonts w:ascii="Arial" w:hAnsi="Arial" w:cs="Arial"/>
          <w:sz w:val="20"/>
          <w:szCs w:val="20"/>
        </w:rPr>
        <w:t>F</w:t>
      </w:r>
      <w:r w:rsidR="002E2052" w:rsidRPr="003948F8">
        <w:rPr>
          <w:rFonts w:ascii="Arial" w:hAnsi="Arial" w:cs="Arial"/>
          <w:sz w:val="20"/>
          <w:szCs w:val="20"/>
        </w:rPr>
        <w:t>.</w:t>
      </w:r>
    </w:p>
    <w:p w14:paraId="3664856B" w14:textId="495F2B9E" w:rsidR="001A2291" w:rsidRDefault="001A2291" w:rsidP="00FA52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192CC1" w14:textId="1C73F1DB" w:rsidR="001A2291" w:rsidRDefault="007F466B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466B">
        <w:rPr>
          <w:rFonts w:ascii="Arial" w:hAnsi="Arial" w:cs="Arial"/>
          <w:sz w:val="20"/>
          <w:szCs w:val="20"/>
        </w:rPr>
        <w:t>Al periodo que se informa, se tienen pasivos pendientes de pago, conforme lo señalado en la siguiente tabla:</w:t>
      </w:r>
    </w:p>
    <w:p w14:paraId="27120D9E" w14:textId="7AA11C91" w:rsidR="00264938" w:rsidRDefault="00264938" w:rsidP="00FE33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1clara-nfasis1"/>
        <w:tblW w:w="9215" w:type="dxa"/>
        <w:tblLook w:val="04A0" w:firstRow="1" w:lastRow="0" w:firstColumn="1" w:lastColumn="0" w:noHBand="0" w:noVBand="1"/>
      </w:tblPr>
      <w:tblGrid>
        <w:gridCol w:w="1660"/>
        <w:gridCol w:w="3155"/>
        <w:gridCol w:w="1160"/>
        <w:gridCol w:w="1060"/>
        <w:gridCol w:w="1060"/>
        <w:gridCol w:w="1120"/>
      </w:tblGrid>
      <w:tr w:rsidR="004F18B6" w:rsidRPr="004F18B6" w14:paraId="2C3D56C0" w14:textId="77777777" w:rsidTr="004F1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9E178FF" w14:textId="77777777" w:rsidR="004F18B6" w:rsidRPr="004F18B6" w:rsidRDefault="004F18B6" w:rsidP="004F18B6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3155" w:type="dxa"/>
            <w:noWrap/>
            <w:hideMark/>
          </w:tcPr>
          <w:p w14:paraId="39EBBB0F" w14:textId="77777777" w:rsidR="004F18B6" w:rsidRPr="004F18B6" w:rsidRDefault="004F18B6" w:rsidP="004F1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Nombre de Cuenta</w:t>
            </w:r>
          </w:p>
        </w:tc>
        <w:tc>
          <w:tcPr>
            <w:tcW w:w="1160" w:type="dxa"/>
            <w:noWrap/>
            <w:hideMark/>
          </w:tcPr>
          <w:p w14:paraId="237401EC" w14:textId="77777777" w:rsidR="004F18B6" w:rsidRPr="004F18B6" w:rsidRDefault="004F18B6" w:rsidP="004F1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1060" w:type="dxa"/>
            <w:noWrap/>
            <w:hideMark/>
          </w:tcPr>
          <w:p w14:paraId="347A7B8C" w14:textId="77777777" w:rsidR="004F18B6" w:rsidRPr="004F18B6" w:rsidRDefault="004F18B6" w:rsidP="004F1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Cargo</w:t>
            </w:r>
          </w:p>
        </w:tc>
        <w:tc>
          <w:tcPr>
            <w:tcW w:w="1060" w:type="dxa"/>
            <w:noWrap/>
            <w:hideMark/>
          </w:tcPr>
          <w:p w14:paraId="59E28845" w14:textId="77777777" w:rsidR="004F18B6" w:rsidRPr="004F18B6" w:rsidRDefault="004F18B6" w:rsidP="004F1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Abono</w:t>
            </w:r>
          </w:p>
        </w:tc>
        <w:tc>
          <w:tcPr>
            <w:tcW w:w="1120" w:type="dxa"/>
            <w:noWrap/>
            <w:hideMark/>
          </w:tcPr>
          <w:p w14:paraId="629293CF" w14:textId="77777777" w:rsidR="004F18B6" w:rsidRPr="004F18B6" w:rsidRDefault="004F18B6" w:rsidP="004F1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s-MX"/>
              </w:rPr>
              <w:t>Saldo final</w:t>
            </w:r>
          </w:p>
        </w:tc>
      </w:tr>
      <w:tr w:rsidR="004F18B6" w:rsidRPr="004F18B6" w14:paraId="653BA414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4835C277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2.1.1.1.0.0.0.0.0.2</w:t>
            </w:r>
          </w:p>
        </w:tc>
        <w:tc>
          <w:tcPr>
            <w:tcW w:w="3155" w:type="dxa"/>
            <w:noWrap/>
            <w:hideMark/>
          </w:tcPr>
          <w:p w14:paraId="51722A58" w14:textId="700817BE" w:rsidR="004F18B6" w:rsidRPr="004F18B6" w:rsidRDefault="000930A1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rovisión</w:t>
            </w:r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para aguinaldo</w:t>
            </w:r>
          </w:p>
        </w:tc>
        <w:tc>
          <w:tcPr>
            <w:tcW w:w="1160" w:type="dxa"/>
            <w:noWrap/>
            <w:hideMark/>
          </w:tcPr>
          <w:p w14:paraId="23CF4704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noWrap/>
            <w:hideMark/>
          </w:tcPr>
          <w:p w14:paraId="61E41E25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noWrap/>
            <w:hideMark/>
          </w:tcPr>
          <w:p w14:paraId="07656C67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176,033.01</w:t>
            </w:r>
          </w:p>
        </w:tc>
        <w:tc>
          <w:tcPr>
            <w:tcW w:w="1120" w:type="dxa"/>
            <w:noWrap/>
            <w:hideMark/>
          </w:tcPr>
          <w:p w14:paraId="58FC61AA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-176,033.01</w:t>
            </w:r>
          </w:p>
        </w:tc>
      </w:tr>
      <w:tr w:rsidR="004F18B6" w:rsidRPr="004F18B6" w14:paraId="12DDE10B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3C126DA1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2.1.1.7.0.0.0.0.0.1</w:t>
            </w:r>
          </w:p>
        </w:tc>
        <w:tc>
          <w:tcPr>
            <w:tcW w:w="3155" w:type="dxa"/>
            <w:noWrap/>
            <w:hideMark/>
          </w:tcPr>
          <w:p w14:paraId="2A049594" w14:textId="0F57C64B" w:rsidR="004F18B6" w:rsidRPr="004F18B6" w:rsidRDefault="004F18B6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retenciones por salarios</w:t>
            </w:r>
          </w:p>
        </w:tc>
        <w:tc>
          <w:tcPr>
            <w:tcW w:w="1160" w:type="dxa"/>
            <w:noWrap/>
            <w:hideMark/>
          </w:tcPr>
          <w:p w14:paraId="0CEB0B50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-141,455.00</w:t>
            </w:r>
          </w:p>
        </w:tc>
        <w:tc>
          <w:tcPr>
            <w:tcW w:w="1060" w:type="dxa"/>
            <w:noWrap/>
            <w:hideMark/>
          </w:tcPr>
          <w:p w14:paraId="301DA68C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210,276.00</w:t>
            </w:r>
          </w:p>
        </w:tc>
        <w:tc>
          <w:tcPr>
            <w:tcW w:w="1060" w:type="dxa"/>
            <w:noWrap/>
            <w:hideMark/>
          </w:tcPr>
          <w:p w14:paraId="7C8B2252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99,909.00</w:t>
            </w:r>
          </w:p>
        </w:tc>
        <w:tc>
          <w:tcPr>
            <w:tcW w:w="1120" w:type="dxa"/>
            <w:noWrap/>
            <w:hideMark/>
          </w:tcPr>
          <w:p w14:paraId="00B09F5A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-31,088.00</w:t>
            </w:r>
          </w:p>
        </w:tc>
      </w:tr>
      <w:tr w:rsidR="004F18B6" w:rsidRPr="004F18B6" w14:paraId="6C463056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50F0FF4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2.1.1.7.0.0.0.0.0.2</w:t>
            </w:r>
          </w:p>
        </w:tc>
        <w:tc>
          <w:tcPr>
            <w:tcW w:w="3155" w:type="dxa"/>
            <w:noWrap/>
            <w:hideMark/>
          </w:tcPr>
          <w:p w14:paraId="0DE3E863" w14:textId="2EAD9F64" w:rsidR="004F18B6" w:rsidRPr="004F18B6" w:rsidRDefault="000930A1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retenciones por servicios profesionales</w:t>
            </w:r>
          </w:p>
        </w:tc>
        <w:tc>
          <w:tcPr>
            <w:tcW w:w="1160" w:type="dxa"/>
            <w:noWrap/>
            <w:hideMark/>
          </w:tcPr>
          <w:p w14:paraId="7B56C693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-252.86</w:t>
            </w:r>
          </w:p>
        </w:tc>
        <w:tc>
          <w:tcPr>
            <w:tcW w:w="1060" w:type="dxa"/>
            <w:noWrap/>
            <w:hideMark/>
          </w:tcPr>
          <w:p w14:paraId="4B0CE079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252.86</w:t>
            </w:r>
          </w:p>
        </w:tc>
        <w:tc>
          <w:tcPr>
            <w:tcW w:w="1060" w:type="dxa"/>
            <w:noWrap/>
            <w:hideMark/>
          </w:tcPr>
          <w:p w14:paraId="480C7186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1,260.00</w:t>
            </w:r>
          </w:p>
        </w:tc>
        <w:tc>
          <w:tcPr>
            <w:tcW w:w="1120" w:type="dxa"/>
            <w:noWrap/>
            <w:hideMark/>
          </w:tcPr>
          <w:p w14:paraId="206C0D47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-1,260.00</w:t>
            </w:r>
          </w:p>
        </w:tc>
      </w:tr>
      <w:tr w:rsidR="004F18B6" w:rsidRPr="004F18B6" w14:paraId="1FCF0F60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BB94163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2.1.1.7.0.0.0.0.0.3</w:t>
            </w:r>
          </w:p>
        </w:tc>
        <w:tc>
          <w:tcPr>
            <w:tcW w:w="3155" w:type="dxa"/>
            <w:noWrap/>
            <w:hideMark/>
          </w:tcPr>
          <w:p w14:paraId="6D0E4D67" w14:textId="08C059CB" w:rsidR="004F18B6" w:rsidRPr="004F18B6" w:rsidRDefault="000930A1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</w:t>
            </w:r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retenciones por honorarios asimilados a salari</w:t>
            </w:r>
            <w:r w:rsid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</w:t>
            </w:r>
          </w:p>
        </w:tc>
        <w:tc>
          <w:tcPr>
            <w:tcW w:w="1160" w:type="dxa"/>
            <w:noWrap/>
            <w:hideMark/>
          </w:tcPr>
          <w:p w14:paraId="58BC4B79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-26,047.00</w:t>
            </w:r>
          </w:p>
        </w:tc>
        <w:tc>
          <w:tcPr>
            <w:tcW w:w="1060" w:type="dxa"/>
            <w:noWrap/>
            <w:hideMark/>
          </w:tcPr>
          <w:p w14:paraId="4AA83FE4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55,465.00</w:t>
            </w:r>
          </w:p>
        </w:tc>
        <w:tc>
          <w:tcPr>
            <w:tcW w:w="1060" w:type="dxa"/>
            <w:noWrap/>
            <w:hideMark/>
          </w:tcPr>
          <w:p w14:paraId="33A7ECFD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41,968.00</w:t>
            </w:r>
          </w:p>
        </w:tc>
        <w:tc>
          <w:tcPr>
            <w:tcW w:w="1120" w:type="dxa"/>
            <w:noWrap/>
            <w:hideMark/>
          </w:tcPr>
          <w:p w14:paraId="4C3B739C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-12,550.00</w:t>
            </w:r>
          </w:p>
        </w:tc>
      </w:tr>
      <w:tr w:rsidR="004F18B6" w:rsidRPr="004F18B6" w14:paraId="5236B113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658D9856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2.1.1.7.0.0.0.0.0.5</w:t>
            </w:r>
          </w:p>
        </w:tc>
        <w:tc>
          <w:tcPr>
            <w:tcW w:w="3155" w:type="dxa"/>
            <w:noWrap/>
            <w:hideMark/>
          </w:tcPr>
          <w:p w14:paraId="0419F982" w14:textId="4A515D17" w:rsidR="004F18B6" w:rsidRPr="004F18B6" w:rsidRDefault="000930A1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etención</w:t>
            </w:r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impuesto</w:t>
            </w:r>
            <w:proofErr w:type="gramEnd"/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cedular 2% sobre honorarios</w:t>
            </w:r>
          </w:p>
        </w:tc>
        <w:tc>
          <w:tcPr>
            <w:tcW w:w="1160" w:type="dxa"/>
            <w:noWrap/>
            <w:hideMark/>
          </w:tcPr>
          <w:p w14:paraId="738590AB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-63.69</w:t>
            </w:r>
          </w:p>
        </w:tc>
        <w:tc>
          <w:tcPr>
            <w:tcW w:w="1060" w:type="dxa"/>
            <w:noWrap/>
            <w:hideMark/>
          </w:tcPr>
          <w:p w14:paraId="660BE2E9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noWrap/>
            <w:hideMark/>
          </w:tcPr>
          <w:p w14:paraId="710CE8F9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315.00</w:t>
            </w:r>
          </w:p>
        </w:tc>
        <w:tc>
          <w:tcPr>
            <w:tcW w:w="1120" w:type="dxa"/>
            <w:noWrap/>
            <w:hideMark/>
          </w:tcPr>
          <w:p w14:paraId="17527A9E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-378.69</w:t>
            </w:r>
          </w:p>
        </w:tc>
      </w:tr>
      <w:tr w:rsidR="004F18B6" w:rsidRPr="004F18B6" w14:paraId="402D835E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7341027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2.1.1.7.0.0.0.0.0.6</w:t>
            </w:r>
          </w:p>
        </w:tc>
        <w:tc>
          <w:tcPr>
            <w:tcW w:w="3155" w:type="dxa"/>
            <w:noWrap/>
            <w:hideMark/>
          </w:tcPr>
          <w:p w14:paraId="435C715F" w14:textId="7268C774" w:rsidR="004F18B6" w:rsidRPr="004F18B6" w:rsidRDefault="000930A1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</w:t>
            </w: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etención</w:t>
            </w:r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impuestos sobre </w:t>
            </w: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nómina</w:t>
            </w:r>
            <w:r w:rsidR="004F18B6"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2%</w:t>
            </w:r>
          </w:p>
        </w:tc>
        <w:tc>
          <w:tcPr>
            <w:tcW w:w="1160" w:type="dxa"/>
            <w:noWrap/>
            <w:hideMark/>
          </w:tcPr>
          <w:p w14:paraId="4C76351C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-61,378.00</w:t>
            </w:r>
          </w:p>
        </w:tc>
        <w:tc>
          <w:tcPr>
            <w:tcW w:w="1060" w:type="dxa"/>
            <w:noWrap/>
            <w:hideMark/>
          </w:tcPr>
          <w:p w14:paraId="6DE046B7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135,696.00</w:t>
            </w:r>
          </w:p>
        </w:tc>
        <w:tc>
          <w:tcPr>
            <w:tcW w:w="1060" w:type="dxa"/>
            <w:noWrap/>
            <w:hideMark/>
          </w:tcPr>
          <w:p w14:paraId="5005C8A0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110,922.00</w:t>
            </w:r>
          </w:p>
        </w:tc>
        <w:tc>
          <w:tcPr>
            <w:tcW w:w="1120" w:type="dxa"/>
            <w:noWrap/>
            <w:hideMark/>
          </w:tcPr>
          <w:p w14:paraId="08EE7C91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-36,604.00</w:t>
            </w:r>
          </w:p>
        </w:tc>
      </w:tr>
      <w:tr w:rsidR="004F18B6" w:rsidRPr="004F18B6" w14:paraId="09655C9D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D158BEF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2.1.1.7.0.0.0.0.0.9</w:t>
            </w:r>
          </w:p>
        </w:tc>
        <w:tc>
          <w:tcPr>
            <w:tcW w:w="3155" w:type="dxa"/>
            <w:noWrap/>
            <w:hideMark/>
          </w:tcPr>
          <w:p w14:paraId="2EA6210C" w14:textId="02531143" w:rsidR="004F18B6" w:rsidRPr="004F18B6" w:rsidRDefault="004F18B6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ISR </w:t>
            </w:r>
            <w:proofErr w:type="spellStart"/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RESICO</w:t>
            </w:r>
            <w:proofErr w:type="spellEnd"/>
          </w:p>
        </w:tc>
        <w:tc>
          <w:tcPr>
            <w:tcW w:w="1160" w:type="dxa"/>
            <w:noWrap/>
            <w:hideMark/>
          </w:tcPr>
          <w:p w14:paraId="364E9F4E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-1,843.45</w:t>
            </w:r>
          </w:p>
        </w:tc>
        <w:tc>
          <w:tcPr>
            <w:tcW w:w="1060" w:type="dxa"/>
            <w:noWrap/>
            <w:hideMark/>
          </w:tcPr>
          <w:p w14:paraId="014233EE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2,242.14</w:t>
            </w:r>
          </w:p>
        </w:tc>
        <w:tc>
          <w:tcPr>
            <w:tcW w:w="1060" w:type="dxa"/>
            <w:noWrap/>
            <w:hideMark/>
          </w:tcPr>
          <w:p w14:paraId="63CED49A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806.38</w:t>
            </w:r>
          </w:p>
        </w:tc>
        <w:tc>
          <w:tcPr>
            <w:tcW w:w="1120" w:type="dxa"/>
            <w:noWrap/>
            <w:hideMark/>
          </w:tcPr>
          <w:p w14:paraId="10BEF90F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-407.69</w:t>
            </w:r>
          </w:p>
        </w:tc>
      </w:tr>
      <w:tr w:rsidR="004F18B6" w:rsidRPr="004F18B6" w14:paraId="0F94D776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109EB44D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2.1.1.7.0.0.0.0.1.0</w:t>
            </w:r>
          </w:p>
        </w:tc>
        <w:tc>
          <w:tcPr>
            <w:tcW w:w="3155" w:type="dxa"/>
            <w:noWrap/>
            <w:hideMark/>
          </w:tcPr>
          <w:p w14:paraId="3377A978" w14:textId="27C0CB6C" w:rsidR="004F18B6" w:rsidRPr="004F18B6" w:rsidRDefault="004F18B6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impuesto</w:t>
            </w:r>
            <w:proofErr w:type="gramEnd"/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cedular </w:t>
            </w:r>
            <w:proofErr w:type="spellStart"/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RESICO</w:t>
            </w:r>
            <w:proofErr w:type="spellEnd"/>
          </w:p>
        </w:tc>
        <w:tc>
          <w:tcPr>
            <w:tcW w:w="1160" w:type="dxa"/>
            <w:noWrap/>
            <w:hideMark/>
          </w:tcPr>
          <w:p w14:paraId="10AD1C9D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-8,046.17</w:t>
            </w:r>
          </w:p>
        </w:tc>
        <w:tc>
          <w:tcPr>
            <w:tcW w:w="1060" w:type="dxa"/>
            <w:noWrap/>
            <w:hideMark/>
          </w:tcPr>
          <w:p w14:paraId="5C2F7977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noWrap/>
            <w:hideMark/>
          </w:tcPr>
          <w:p w14:paraId="2453C08B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1,290.21</w:t>
            </w:r>
          </w:p>
        </w:tc>
        <w:tc>
          <w:tcPr>
            <w:tcW w:w="1120" w:type="dxa"/>
            <w:noWrap/>
            <w:hideMark/>
          </w:tcPr>
          <w:p w14:paraId="3C0E6711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-9,336.38</w:t>
            </w:r>
          </w:p>
        </w:tc>
      </w:tr>
      <w:tr w:rsidR="004F18B6" w:rsidRPr="004F18B6" w14:paraId="2F8EA31F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5C1A8D00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2.1.1.7.0.0.0.1.0.1</w:t>
            </w:r>
          </w:p>
        </w:tc>
        <w:tc>
          <w:tcPr>
            <w:tcW w:w="3155" w:type="dxa"/>
            <w:noWrap/>
            <w:hideMark/>
          </w:tcPr>
          <w:p w14:paraId="01A02F9E" w14:textId="41DD78DB" w:rsidR="004F18B6" w:rsidRPr="004F18B6" w:rsidRDefault="004F18B6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IMSS</w:t>
            </w:r>
          </w:p>
        </w:tc>
        <w:tc>
          <w:tcPr>
            <w:tcW w:w="1160" w:type="dxa"/>
            <w:noWrap/>
            <w:hideMark/>
          </w:tcPr>
          <w:p w14:paraId="794F621D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-83,149.56</w:t>
            </w:r>
          </w:p>
        </w:tc>
        <w:tc>
          <w:tcPr>
            <w:tcW w:w="1060" w:type="dxa"/>
            <w:noWrap/>
            <w:hideMark/>
          </w:tcPr>
          <w:p w14:paraId="7573E8B2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258,540.39</w:t>
            </w:r>
          </w:p>
        </w:tc>
        <w:tc>
          <w:tcPr>
            <w:tcW w:w="1060" w:type="dxa"/>
            <w:noWrap/>
            <w:hideMark/>
          </w:tcPr>
          <w:p w14:paraId="7AB2EB46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264,486.48</w:t>
            </w:r>
          </w:p>
        </w:tc>
        <w:tc>
          <w:tcPr>
            <w:tcW w:w="1120" w:type="dxa"/>
            <w:noWrap/>
            <w:hideMark/>
          </w:tcPr>
          <w:p w14:paraId="3CF8CAF3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-89,095.65</w:t>
            </w:r>
          </w:p>
        </w:tc>
      </w:tr>
      <w:tr w:rsidR="004F18B6" w:rsidRPr="004F18B6" w14:paraId="6879CAAF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0E14A3BF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2.1.1.7.0.0.0.1.0.2</w:t>
            </w:r>
          </w:p>
        </w:tc>
        <w:tc>
          <w:tcPr>
            <w:tcW w:w="3155" w:type="dxa"/>
            <w:noWrap/>
            <w:hideMark/>
          </w:tcPr>
          <w:p w14:paraId="48DA94CD" w14:textId="01543FF5" w:rsidR="004F18B6" w:rsidRPr="004F18B6" w:rsidRDefault="004F18B6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Cuotas </w:t>
            </w:r>
            <w:proofErr w:type="spellStart"/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RCV</w:t>
            </w:r>
            <w:proofErr w:type="spellEnd"/>
          </w:p>
        </w:tc>
        <w:tc>
          <w:tcPr>
            <w:tcW w:w="1160" w:type="dxa"/>
            <w:noWrap/>
            <w:hideMark/>
          </w:tcPr>
          <w:p w14:paraId="048B6214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-64,805.45</w:t>
            </w:r>
          </w:p>
        </w:tc>
        <w:tc>
          <w:tcPr>
            <w:tcW w:w="1060" w:type="dxa"/>
            <w:noWrap/>
            <w:hideMark/>
          </w:tcPr>
          <w:p w14:paraId="723E586D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145,683.71</w:t>
            </w:r>
          </w:p>
        </w:tc>
        <w:tc>
          <w:tcPr>
            <w:tcW w:w="1060" w:type="dxa"/>
            <w:noWrap/>
            <w:hideMark/>
          </w:tcPr>
          <w:p w14:paraId="5CD35285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83,611.04</w:t>
            </w:r>
          </w:p>
        </w:tc>
        <w:tc>
          <w:tcPr>
            <w:tcW w:w="1120" w:type="dxa"/>
            <w:noWrap/>
            <w:hideMark/>
          </w:tcPr>
          <w:p w14:paraId="32119B26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-2,732.78</w:t>
            </w:r>
          </w:p>
        </w:tc>
      </w:tr>
      <w:tr w:rsidR="004F18B6" w:rsidRPr="004F18B6" w14:paraId="55297786" w14:textId="77777777" w:rsidTr="004F18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noWrap/>
            <w:hideMark/>
          </w:tcPr>
          <w:p w14:paraId="23617929" w14:textId="77777777" w:rsidR="004F18B6" w:rsidRPr="004F18B6" w:rsidRDefault="004F18B6" w:rsidP="004F18B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es-MX"/>
              </w:rPr>
              <w:t>2.1.5.9.0.0.0.0.0.0</w:t>
            </w:r>
          </w:p>
        </w:tc>
        <w:tc>
          <w:tcPr>
            <w:tcW w:w="3155" w:type="dxa"/>
            <w:noWrap/>
            <w:hideMark/>
          </w:tcPr>
          <w:p w14:paraId="6D71EEB6" w14:textId="0B3143EC" w:rsidR="004F18B6" w:rsidRPr="004F18B6" w:rsidRDefault="004F18B6" w:rsidP="004F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pasivos diferidos a corto plazo</w:t>
            </w:r>
          </w:p>
        </w:tc>
        <w:tc>
          <w:tcPr>
            <w:tcW w:w="1160" w:type="dxa"/>
            <w:noWrap/>
            <w:hideMark/>
          </w:tcPr>
          <w:p w14:paraId="46DFADA2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060" w:type="dxa"/>
            <w:noWrap/>
            <w:hideMark/>
          </w:tcPr>
          <w:p w14:paraId="0E1500E3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94,627.50</w:t>
            </w:r>
          </w:p>
        </w:tc>
        <w:tc>
          <w:tcPr>
            <w:tcW w:w="1060" w:type="dxa"/>
            <w:noWrap/>
            <w:hideMark/>
          </w:tcPr>
          <w:p w14:paraId="56CFC08E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166,237.50</w:t>
            </w:r>
          </w:p>
        </w:tc>
        <w:tc>
          <w:tcPr>
            <w:tcW w:w="1120" w:type="dxa"/>
            <w:noWrap/>
            <w:hideMark/>
          </w:tcPr>
          <w:p w14:paraId="7B1AFB59" w14:textId="77777777" w:rsidR="004F18B6" w:rsidRPr="004F18B6" w:rsidRDefault="004F18B6" w:rsidP="004F18B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18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-71,610.00</w:t>
            </w:r>
          </w:p>
        </w:tc>
      </w:tr>
    </w:tbl>
    <w:p w14:paraId="550E2FC2" w14:textId="77777777" w:rsidR="004F18B6" w:rsidRDefault="004F18B6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BFD92" w14:textId="77777777" w:rsidR="004F18B6" w:rsidRDefault="004F18B6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230D35" w14:textId="23610E59" w:rsidR="009F7CC2" w:rsidRDefault="009F7CC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8D0430">
        <w:rPr>
          <w:rFonts w:ascii="Arial" w:hAnsi="Arial" w:cs="Arial"/>
          <w:sz w:val="20"/>
          <w:szCs w:val="20"/>
        </w:rPr>
        <w:t>provisión</w:t>
      </w:r>
      <w:r>
        <w:rPr>
          <w:rFonts w:ascii="Arial" w:hAnsi="Arial" w:cs="Arial"/>
          <w:sz w:val="20"/>
          <w:szCs w:val="20"/>
        </w:rPr>
        <w:t xml:space="preserve"> para </w:t>
      </w:r>
      <w:r w:rsidR="008D0430">
        <w:rPr>
          <w:rFonts w:ascii="Arial" w:hAnsi="Arial" w:cs="Arial"/>
          <w:sz w:val="20"/>
          <w:szCs w:val="20"/>
        </w:rPr>
        <w:t>aguinaldo</w:t>
      </w:r>
      <w:r>
        <w:rPr>
          <w:rFonts w:ascii="Arial" w:hAnsi="Arial" w:cs="Arial"/>
          <w:sz w:val="20"/>
          <w:szCs w:val="20"/>
        </w:rPr>
        <w:t xml:space="preserve"> se </w:t>
      </w:r>
      <w:r w:rsidR="00477155">
        <w:rPr>
          <w:rFonts w:ascii="Arial" w:hAnsi="Arial" w:cs="Arial"/>
          <w:sz w:val="20"/>
          <w:szCs w:val="20"/>
        </w:rPr>
        <w:t>pagará</w:t>
      </w:r>
      <w:r>
        <w:rPr>
          <w:rFonts w:ascii="Arial" w:hAnsi="Arial" w:cs="Arial"/>
          <w:sz w:val="20"/>
          <w:szCs w:val="20"/>
        </w:rPr>
        <w:t xml:space="preserve"> al cierre del ejercicio, en tanto que las retenciones de </w:t>
      </w:r>
      <w:r w:rsidR="008D0430">
        <w:rPr>
          <w:rFonts w:ascii="Arial" w:hAnsi="Arial" w:cs="Arial"/>
          <w:sz w:val="20"/>
          <w:szCs w:val="20"/>
        </w:rPr>
        <w:t>nómina</w:t>
      </w:r>
      <w:r>
        <w:rPr>
          <w:rFonts w:ascii="Arial" w:hAnsi="Arial" w:cs="Arial"/>
          <w:sz w:val="20"/>
          <w:szCs w:val="20"/>
        </w:rPr>
        <w:t xml:space="preserve"> serán liquidadas en el siguiente periodo trimestral.</w:t>
      </w:r>
    </w:p>
    <w:p w14:paraId="62A58F04" w14:textId="77777777" w:rsidR="009F7CC2" w:rsidRDefault="009F7CC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05BDE9" w14:textId="77777777" w:rsidR="009F7CC2" w:rsidRDefault="009F7CC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Respecto de la cuenta 2.1.5.9, se trata de los importes pendientes de pago del programa desayunos escolares.</w:t>
      </w:r>
    </w:p>
    <w:p w14:paraId="01452044" w14:textId="77777777" w:rsidR="003828B3" w:rsidRDefault="003828B3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84FA04" w14:textId="043D9505" w:rsidR="00E45078" w:rsidRPr="00CE25ED" w:rsidRDefault="00DF74EA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Deuda Pública y Obligaciones</w:t>
      </w:r>
    </w:p>
    <w:p w14:paraId="3D5125A3" w14:textId="77777777" w:rsidR="00FA52ED" w:rsidRDefault="00FA52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4E5A6" w14:textId="68270E01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25 L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D</w:t>
      </w:r>
      <w:r w:rsidR="002E2052">
        <w:rPr>
          <w:rFonts w:ascii="Arial" w:hAnsi="Arial" w:cs="Arial"/>
          <w:sz w:val="20"/>
          <w:szCs w:val="20"/>
        </w:rPr>
        <w:t>.</w:t>
      </w:r>
      <w:r w:rsidRPr="00CE25ED">
        <w:rPr>
          <w:rFonts w:ascii="Arial" w:hAnsi="Arial" w:cs="Arial"/>
          <w:sz w:val="20"/>
          <w:szCs w:val="20"/>
        </w:rPr>
        <w:t>F</w:t>
      </w:r>
      <w:r w:rsidR="002E2052">
        <w:rPr>
          <w:rFonts w:ascii="Arial" w:hAnsi="Arial" w:cs="Arial"/>
          <w:sz w:val="20"/>
          <w:szCs w:val="20"/>
        </w:rPr>
        <w:t>.</w:t>
      </w:r>
    </w:p>
    <w:p w14:paraId="7C8BE920" w14:textId="77777777" w:rsidR="009B5B6E" w:rsidRDefault="009B5B6E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D161F" w14:textId="46BD78E6" w:rsidR="00856DED" w:rsidRPr="00CE25ED" w:rsidRDefault="00856DED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El Sistema DIF, no tiene deuda </w:t>
      </w:r>
      <w:r w:rsidR="002D10FC">
        <w:rPr>
          <w:rFonts w:ascii="Arial" w:hAnsi="Arial" w:cs="Arial"/>
          <w:sz w:val="20"/>
          <w:szCs w:val="20"/>
        </w:rPr>
        <w:t xml:space="preserve">pública </w:t>
      </w:r>
      <w:r w:rsidRPr="00CE25ED">
        <w:rPr>
          <w:rFonts w:ascii="Arial" w:hAnsi="Arial" w:cs="Arial"/>
          <w:sz w:val="20"/>
          <w:szCs w:val="20"/>
        </w:rPr>
        <w:t>contratada.</w:t>
      </w:r>
    </w:p>
    <w:p w14:paraId="4EF5EC59" w14:textId="77777777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0DFC2" w14:textId="0A794B77" w:rsidR="007C7ADC" w:rsidRPr="00CE25ED" w:rsidRDefault="007C7ADC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Obligaciones a Corto Plazo</w:t>
      </w:r>
    </w:p>
    <w:p w14:paraId="7D762333" w14:textId="77777777" w:rsidR="00FA52ED" w:rsidRDefault="00FA52ED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6398AD5" w14:textId="1B9D5297" w:rsidR="00DF74EA" w:rsidRPr="00CE25ED" w:rsidRDefault="00DF74EA" w:rsidP="00FA52ED">
      <w:pPr>
        <w:pStyle w:val="Prrafodelista"/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661F2980" w14:textId="0143D5CC" w:rsidR="00DF74EA" w:rsidRPr="00CE25ED" w:rsidRDefault="00DF74EA" w:rsidP="00FA52E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 xml:space="preserve">La información detallada de las Obligaciones a corto plazo contraídas en los términos del capítulo Tercero Capítulo I de la Ley de </w:t>
      </w:r>
      <w:r w:rsidR="007C7ADC" w:rsidRPr="00CE25ED">
        <w:rPr>
          <w:rFonts w:ascii="Arial" w:hAnsi="Arial" w:cs="Arial"/>
          <w:sz w:val="20"/>
          <w:szCs w:val="20"/>
        </w:rPr>
        <w:t>Disciplina</w:t>
      </w:r>
      <w:r w:rsidRPr="00CE25ED">
        <w:rPr>
          <w:rFonts w:ascii="Arial" w:hAnsi="Arial" w:cs="Arial"/>
          <w:sz w:val="20"/>
          <w:szCs w:val="20"/>
        </w:rPr>
        <w:t xml:space="preserve"> Financi</w:t>
      </w:r>
      <w:r w:rsidR="007C7ADC" w:rsidRPr="00CE25ED">
        <w:rPr>
          <w:rFonts w:ascii="Arial" w:hAnsi="Arial" w:cs="Arial"/>
          <w:sz w:val="20"/>
          <w:szCs w:val="20"/>
        </w:rPr>
        <w:t>era de las Entidades y Municipios, incluyendo por lo menos importe, tasas, plazo, comisiones y cualquier costo relacionado, así mismo se deberá incluir la tasa efectiva.</w:t>
      </w:r>
    </w:p>
    <w:p w14:paraId="56430194" w14:textId="77777777" w:rsidR="00FA52ED" w:rsidRDefault="00FA52ED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226D9B20" w14:textId="38314C25" w:rsidR="007C7ADC" w:rsidRPr="00CE25ED" w:rsidRDefault="007C7ADC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31 LDF.</w:t>
      </w:r>
    </w:p>
    <w:p w14:paraId="72F0A854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080CA4" w14:textId="3CCFEF43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El Sistema DIF, no tiene comisiones, accesorios u otro concepto que incremente el importe de las obligaciones a corto plazo.</w:t>
      </w:r>
    </w:p>
    <w:p w14:paraId="6C5BD011" w14:textId="77777777" w:rsidR="00CF6269" w:rsidRPr="00CE25ED" w:rsidRDefault="00CF6269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333AD" w14:textId="77777777" w:rsidR="00611C32" w:rsidRPr="00CE25ED" w:rsidRDefault="00611C32" w:rsidP="00FA52ED">
      <w:pPr>
        <w:pStyle w:val="Prrafodelista"/>
        <w:numPr>
          <w:ilvl w:val="0"/>
          <w:numId w:val="6"/>
        </w:num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b/>
          <w:sz w:val="20"/>
          <w:szCs w:val="20"/>
        </w:rPr>
        <w:t>Evaluación de Cumplimiento</w:t>
      </w:r>
    </w:p>
    <w:p w14:paraId="6DDCC292" w14:textId="23F709DD" w:rsidR="003573FC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Se revelará:</w:t>
      </w:r>
    </w:p>
    <w:p w14:paraId="574239FA" w14:textId="52A9B242" w:rsidR="00611C32" w:rsidRPr="00CE25ED" w:rsidRDefault="00611C32" w:rsidP="00FA52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28820A" w14:textId="0C8BA79B" w:rsidR="00611C32" w:rsidRPr="00CE25ED" w:rsidRDefault="00611C32" w:rsidP="00FA52E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La información relativa al cumplimiento de los convenios de Deuda Garantizada</w:t>
      </w:r>
    </w:p>
    <w:p w14:paraId="64A9921D" w14:textId="6A7E8237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12567471" w14:textId="345D111B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 w:rsidRPr="00CE25ED">
        <w:rPr>
          <w:rFonts w:ascii="Arial" w:hAnsi="Arial" w:cs="Arial"/>
          <w:sz w:val="20"/>
          <w:szCs w:val="20"/>
        </w:rPr>
        <w:t>Fundamento Artículo 40 LDF</w:t>
      </w:r>
    </w:p>
    <w:p w14:paraId="7165FC17" w14:textId="1DA9B799" w:rsidR="00611C32" w:rsidRPr="00CE25ED" w:rsidRDefault="00611C32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6FEFB" w14:textId="6BF7D634" w:rsidR="00611C32" w:rsidRPr="00CE25ED" w:rsidRDefault="00477155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periodo que se informa, e</w:t>
      </w:r>
      <w:r w:rsidR="00CF6269" w:rsidRPr="00CE25ED">
        <w:rPr>
          <w:rFonts w:ascii="Arial" w:hAnsi="Arial" w:cs="Arial"/>
          <w:sz w:val="20"/>
          <w:szCs w:val="20"/>
        </w:rPr>
        <w:t xml:space="preserve">l Sistema DIF no </w:t>
      </w:r>
      <w:r>
        <w:rPr>
          <w:rFonts w:ascii="Arial" w:hAnsi="Arial" w:cs="Arial"/>
          <w:sz w:val="20"/>
          <w:szCs w:val="20"/>
        </w:rPr>
        <w:t xml:space="preserve">tiene </w:t>
      </w:r>
      <w:r w:rsidR="00CF6269" w:rsidRPr="00CE25ED">
        <w:rPr>
          <w:rFonts w:ascii="Arial" w:hAnsi="Arial" w:cs="Arial"/>
          <w:sz w:val="20"/>
          <w:szCs w:val="20"/>
        </w:rPr>
        <w:t xml:space="preserve">deuda </w:t>
      </w:r>
      <w:r w:rsidR="004E28CF">
        <w:rPr>
          <w:rFonts w:ascii="Arial" w:hAnsi="Arial" w:cs="Arial"/>
          <w:sz w:val="20"/>
          <w:szCs w:val="20"/>
        </w:rPr>
        <w:t>g</w:t>
      </w:r>
      <w:r w:rsidR="00CF6269" w:rsidRPr="00CE25ED">
        <w:rPr>
          <w:rFonts w:ascii="Arial" w:hAnsi="Arial" w:cs="Arial"/>
          <w:sz w:val="20"/>
          <w:szCs w:val="20"/>
        </w:rPr>
        <w:t>arantizada.</w:t>
      </w:r>
    </w:p>
    <w:p w14:paraId="5ABD9200" w14:textId="6D1DBFEB" w:rsidR="00CF6269" w:rsidRDefault="00CF6269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sdt>
      <w:sdtPr>
        <w:rPr>
          <w:color w:val="808080" w:themeColor="background1" w:themeShade="80"/>
          <w:sz w:val="20"/>
          <w:szCs w:val="20"/>
        </w:rPr>
        <w:id w:val="60986005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i/>
        </w:rPr>
      </w:sdtEndPr>
      <w:sdtContent>
        <w:p w14:paraId="7623E1CF" w14:textId="77777777" w:rsidR="00A5351E" w:rsidRDefault="00761A12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4645EE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“Bajo protesta de decir verdad declaramos que los estados financieros y sus notas son razonablemente correctos y son responsabilidad del emisor”</w:t>
          </w:r>
        </w:p>
        <w:p w14:paraId="1D38682C" w14:textId="77777777" w:rsidR="00A5351E" w:rsidRDefault="00A5351E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  <w:p w14:paraId="15A84E90" w14:textId="599AA853" w:rsidR="00761A12" w:rsidRPr="004645EE" w:rsidRDefault="00D71533" w:rsidP="00761A12">
          <w:pPr>
            <w:pStyle w:val="Piedepgina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sdtContent>
    </w:sdt>
    <w:p w14:paraId="74DAB10B" w14:textId="69555F64" w:rsidR="00761A12" w:rsidRDefault="00761A12" w:rsidP="00761A12">
      <w:pPr>
        <w:pStyle w:val="Piedepgina"/>
        <w:jc w:val="center"/>
        <w:rPr>
          <w:sz w:val="20"/>
          <w:szCs w:val="20"/>
        </w:rPr>
      </w:pPr>
    </w:p>
    <w:p w14:paraId="0B39629D" w14:textId="77777777" w:rsidR="009444AB" w:rsidRPr="00761A12" w:rsidRDefault="009444AB" w:rsidP="00761A12">
      <w:pPr>
        <w:pStyle w:val="Piedepgina"/>
        <w:jc w:val="center"/>
        <w:rPr>
          <w:sz w:val="20"/>
          <w:szCs w:val="20"/>
        </w:rPr>
      </w:pPr>
    </w:p>
    <w:p w14:paraId="15FC19CD" w14:textId="77777777" w:rsidR="00840491" w:rsidRPr="00761A12" w:rsidRDefault="00840491" w:rsidP="00995E60">
      <w:pPr>
        <w:overflowPunct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0D8611" w14:textId="43DCEB54" w:rsidR="00D14791" w:rsidRDefault="00D14791" w:rsidP="00FA52ED">
      <w:pPr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p w14:paraId="0D3CD55A" w14:textId="241B1582" w:rsidR="00D14791" w:rsidRDefault="00CB2181" w:rsidP="009444AB">
      <w:pPr>
        <w:spacing w:after="0" w:line="240" w:lineRule="auto"/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3E14F22B" wp14:editId="443A16BB">
            <wp:extent cx="6470650" cy="57531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383" cy="58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5A4B2" w14:textId="2900D624" w:rsidR="003573FC" w:rsidRPr="00CE25ED" w:rsidRDefault="003573FC" w:rsidP="00FA52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3573FC" w:rsidRPr="00CE25ED" w:rsidSect="00EF77E5">
      <w:headerReference w:type="default" r:id="rId11"/>
      <w:footerReference w:type="default" r:id="rId12"/>
      <w:pgSz w:w="12240" w:h="15840"/>
      <w:pgMar w:top="1701" w:right="1418" w:bottom="284" w:left="1418" w:header="4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A82F" w14:textId="77777777" w:rsidR="006F7395" w:rsidRDefault="006F7395" w:rsidP="0012031E">
      <w:pPr>
        <w:spacing w:after="0" w:line="240" w:lineRule="auto"/>
      </w:pPr>
      <w:r>
        <w:separator/>
      </w:r>
    </w:p>
  </w:endnote>
  <w:endnote w:type="continuationSeparator" w:id="0">
    <w:p w14:paraId="530A7C6C" w14:textId="77777777" w:rsidR="006F7395" w:rsidRDefault="006F73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50F" w14:textId="77777777" w:rsidR="00EF77E5" w:rsidRDefault="00EF77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066C870" w14:textId="77777777" w:rsidR="00EF77E5" w:rsidRDefault="00EF7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772C" w14:textId="77777777" w:rsidR="006F7395" w:rsidRDefault="006F7395" w:rsidP="0012031E">
      <w:pPr>
        <w:spacing w:after="0" w:line="240" w:lineRule="auto"/>
      </w:pPr>
      <w:r>
        <w:separator/>
      </w:r>
    </w:p>
  </w:footnote>
  <w:footnote w:type="continuationSeparator" w:id="0">
    <w:p w14:paraId="67134AB3" w14:textId="77777777" w:rsidR="006F7395" w:rsidRDefault="006F73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DE77" w14:textId="054CDC62" w:rsidR="000926D7" w:rsidRPr="00C3049A" w:rsidRDefault="00CD7C6C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noProof/>
        <w:color w:val="44546A" w:themeColor="text2"/>
        <w:sz w:val="20"/>
        <w:lang w:eastAsia="es-MX"/>
      </w:rPr>
      <w:drawing>
        <wp:anchor distT="0" distB="0" distL="114300" distR="114300" simplePos="0" relativeHeight="251658240" behindDoc="0" locked="0" layoutInCell="1" allowOverlap="1" wp14:anchorId="64155897" wp14:editId="397D189D">
          <wp:simplePos x="0" y="0"/>
          <wp:positionH relativeFrom="column">
            <wp:posOffset>-517525</wp:posOffset>
          </wp:positionH>
          <wp:positionV relativeFrom="paragraph">
            <wp:posOffset>-81280</wp:posOffset>
          </wp:positionV>
          <wp:extent cx="810895" cy="76200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6D7" w:rsidRPr="00C3049A">
      <w:rPr>
        <w:rFonts w:ascii="Arial Black" w:hAnsi="Arial Black"/>
        <w:color w:val="44546A" w:themeColor="text2"/>
        <w:sz w:val="20"/>
      </w:rPr>
      <w:t xml:space="preserve">Sistema para el Desarrollo Integral de la Familia del Municipio de Guanajuato </w:t>
    </w:r>
  </w:p>
  <w:p w14:paraId="11E05872" w14:textId="120FDAE2" w:rsidR="000926D7" w:rsidRDefault="000926D7" w:rsidP="000926D7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Notas</w:t>
    </w:r>
    <w:r w:rsidRPr="00C3049A">
      <w:rPr>
        <w:rFonts w:ascii="Arial Black" w:hAnsi="Arial Black"/>
        <w:color w:val="44546A" w:themeColor="text2"/>
        <w:sz w:val="20"/>
      </w:rPr>
      <w:t xml:space="preserve"> de </w:t>
    </w:r>
    <w:r>
      <w:rPr>
        <w:rFonts w:ascii="Arial Black" w:hAnsi="Arial Black"/>
        <w:color w:val="44546A" w:themeColor="text2"/>
        <w:sz w:val="20"/>
      </w:rPr>
      <w:t>Disciplina Financiera</w:t>
    </w:r>
  </w:p>
  <w:p w14:paraId="05C1276B" w14:textId="36C9C75A" w:rsidR="0012031E" w:rsidRDefault="00BB7A2A" w:rsidP="00997B46">
    <w:pPr>
      <w:pStyle w:val="Encabezado"/>
      <w:jc w:val="center"/>
      <w:rPr>
        <w:rFonts w:ascii="Arial Black" w:hAnsi="Arial Black"/>
        <w:color w:val="44546A" w:themeColor="text2"/>
        <w:sz w:val="20"/>
      </w:rPr>
    </w:pPr>
    <w:r>
      <w:rPr>
        <w:rFonts w:ascii="Arial Black" w:hAnsi="Arial Black"/>
        <w:color w:val="44546A" w:themeColor="text2"/>
        <w:sz w:val="20"/>
      </w:rPr>
      <w:t>De</w:t>
    </w:r>
    <w:r w:rsidR="0006263C">
      <w:rPr>
        <w:rFonts w:ascii="Arial Black" w:hAnsi="Arial Black"/>
        <w:color w:val="44546A" w:themeColor="text2"/>
        <w:sz w:val="20"/>
      </w:rPr>
      <w:t xml:space="preserve">l 1 de </w:t>
    </w:r>
    <w:r>
      <w:rPr>
        <w:rFonts w:ascii="Arial Black" w:hAnsi="Arial Black"/>
        <w:color w:val="44546A" w:themeColor="text2"/>
        <w:sz w:val="20"/>
      </w:rPr>
      <w:t>enero a</w:t>
    </w:r>
    <w:r w:rsidR="0006263C">
      <w:rPr>
        <w:rFonts w:ascii="Arial Black" w:hAnsi="Arial Black"/>
        <w:color w:val="44546A" w:themeColor="text2"/>
        <w:sz w:val="20"/>
      </w:rPr>
      <w:t>l 3</w:t>
    </w:r>
    <w:r w:rsidR="0012712D">
      <w:rPr>
        <w:rFonts w:ascii="Arial Black" w:hAnsi="Arial Black"/>
        <w:color w:val="44546A" w:themeColor="text2"/>
        <w:sz w:val="20"/>
      </w:rPr>
      <w:t>1</w:t>
    </w:r>
    <w:r w:rsidR="0006263C">
      <w:rPr>
        <w:rFonts w:ascii="Arial Black" w:hAnsi="Arial Black"/>
        <w:color w:val="44546A" w:themeColor="text2"/>
        <w:sz w:val="20"/>
      </w:rPr>
      <w:t xml:space="preserve"> de</w:t>
    </w:r>
    <w:r w:rsidR="00BC4B57">
      <w:rPr>
        <w:rFonts w:ascii="Arial Black" w:hAnsi="Arial Black"/>
        <w:color w:val="44546A" w:themeColor="text2"/>
        <w:sz w:val="20"/>
      </w:rPr>
      <w:t xml:space="preserve"> marzo</w:t>
    </w:r>
    <w:r>
      <w:rPr>
        <w:rFonts w:ascii="Arial Black" w:hAnsi="Arial Black"/>
        <w:color w:val="44546A" w:themeColor="text2"/>
        <w:sz w:val="20"/>
      </w:rPr>
      <w:t xml:space="preserve"> de 202</w:t>
    </w:r>
    <w:r w:rsidR="00BC4B57">
      <w:rPr>
        <w:rFonts w:ascii="Arial Black" w:hAnsi="Arial Black"/>
        <w:color w:val="44546A" w:themeColor="text2"/>
        <w:sz w:val="20"/>
      </w:rPr>
      <w:t>3</w:t>
    </w:r>
  </w:p>
  <w:p w14:paraId="6CE13AD0" w14:textId="77777777" w:rsidR="008F0E35" w:rsidRPr="000926D7" w:rsidRDefault="008F0E35" w:rsidP="00997B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E0F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1D6"/>
    <w:multiLevelType w:val="hybridMultilevel"/>
    <w:tmpl w:val="EC201F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0214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D134E0"/>
    <w:multiLevelType w:val="hybridMultilevel"/>
    <w:tmpl w:val="8D28E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126C"/>
    <w:multiLevelType w:val="hybridMultilevel"/>
    <w:tmpl w:val="DF184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0407"/>
    <w:multiLevelType w:val="hybridMultilevel"/>
    <w:tmpl w:val="4134F956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3B977A8"/>
    <w:multiLevelType w:val="hybridMultilevel"/>
    <w:tmpl w:val="B4F6C962"/>
    <w:lvl w:ilvl="0" w:tplc="4B16DE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31BE"/>
    <w:multiLevelType w:val="hybridMultilevel"/>
    <w:tmpl w:val="D7407344"/>
    <w:lvl w:ilvl="0" w:tplc="080A0017">
      <w:start w:val="1"/>
      <w:numFmt w:val="lowerLetter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C21437B"/>
    <w:multiLevelType w:val="hybridMultilevel"/>
    <w:tmpl w:val="A554F3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24826"/>
    <w:multiLevelType w:val="hybridMultilevel"/>
    <w:tmpl w:val="32185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3547">
    <w:abstractNumId w:val="1"/>
  </w:num>
  <w:num w:numId="2" w16cid:durableId="1680305898">
    <w:abstractNumId w:val="4"/>
  </w:num>
  <w:num w:numId="3" w16cid:durableId="778988333">
    <w:abstractNumId w:val="3"/>
  </w:num>
  <w:num w:numId="4" w16cid:durableId="899709467">
    <w:abstractNumId w:val="9"/>
  </w:num>
  <w:num w:numId="5" w16cid:durableId="1257442219">
    <w:abstractNumId w:val="0"/>
  </w:num>
  <w:num w:numId="6" w16cid:durableId="1421416351">
    <w:abstractNumId w:val="6"/>
  </w:num>
  <w:num w:numId="7" w16cid:durableId="55710636">
    <w:abstractNumId w:val="8"/>
  </w:num>
  <w:num w:numId="8" w16cid:durableId="138377644">
    <w:abstractNumId w:val="7"/>
  </w:num>
  <w:num w:numId="9" w16cid:durableId="2050757196">
    <w:abstractNumId w:val="5"/>
  </w:num>
  <w:num w:numId="10" w16cid:durableId="331371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1355"/>
    <w:rsid w:val="0006263C"/>
    <w:rsid w:val="000926D7"/>
    <w:rsid w:val="000930A1"/>
    <w:rsid w:val="00094C49"/>
    <w:rsid w:val="000A47FE"/>
    <w:rsid w:val="000C57C2"/>
    <w:rsid w:val="000D7933"/>
    <w:rsid w:val="000F6CBC"/>
    <w:rsid w:val="00100A9E"/>
    <w:rsid w:val="0010707D"/>
    <w:rsid w:val="00107A19"/>
    <w:rsid w:val="001145A7"/>
    <w:rsid w:val="0012031E"/>
    <w:rsid w:val="00120F25"/>
    <w:rsid w:val="001245B3"/>
    <w:rsid w:val="0012712D"/>
    <w:rsid w:val="00155EEF"/>
    <w:rsid w:val="00167006"/>
    <w:rsid w:val="00171038"/>
    <w:rsid w:val="001A2291"/>
    <w:rsid w:val="001A4758"/>
    <w:rsid w:val="001A7483"/>
    <w:rsid w:val="001B73CF"/>
    <w:rsid w:val="00201B0D"/>
    <w:rsid w:val="002053EA"/>
    <w:rsid w:val="00207081"/>
    <w:rsid w:val="002137F5"/>
    <w:rsid w:val="00230D85"/>
    <w:rsid w:val="00263447"/>
    <w:rsid w:val="00264938"/>
    <w:rsid w:val="00276B58"/>
    <w:rsid w:val="002C30F6"/>
    <w:rsid w:val="002C7B07"/>
    <w:rsid w:val="002C7E5C"/>
    <w:rsid w:val="002D10FC"/>
    <w:rsid w:val="002E2052"/>
    <w:rsid w:val="003045CB"/>
    <w:rsid w:val="003122DD"/>
    <w:rsid w:val="00315F44"/>
    <w:rsid w:val="003251C8"/>
    <w:rsid w:val="003425F3"/>
    <w:rsid w:val="0034537E"/>
    <w:rsid w:val="00352679"/>
    <w:rsid w:val="003573FC"/>
    <w:rsid w:val="00373388"/>
    <w:rsid w:val="003813D7"/>
    <w:rsid w:val="003828B3"/>
    <w:rsid w:val="00386424"/>
    <w:rsid w:val="003948F8"/>
    <w:rsid w:val="003B0AEF"/>
    <w:rsid w:val="003E6C13"/>
    <w:rsid w:val="003F2B3D"/>
    <w:rsid w:val="00401689"/>
    <w:rsid w:val="004031B1"/>
    <w:rsid w:val="00420371"/>
    <w:rsid w:val="00431F05"/>
    <w:rsid w:val="004645EE"/>
    <w:rsid w:val="0047606D"/>
    <w:rsid w:val="00477155"/>
    <w:rsid w:val="00477387"/>
    <w:rsid w:val="004C23EA"/>
    <w:rsid w:val="004C39C5"/>
    <w:rsid w:val="004C589B"/>
    <w:rsid w:val="004D4489"/>
    <w:rsid w:val="004E28CF"/>
    <w:rsid w:val="004E2DEE"/>
    <w:rsid w:val="004F18B6"/>
    <w:rsid w:val="005120B2"/>
    <w:rsid w:val="00515B54"/>
    <w:rsid w:val="00522417"/>
    <w:rsid w:val="00575D63"/>
    <w:rsid w:val="0058031B"/>
    <w:rsid w:val="005B5EB3"/>
    <w:rsid w:val="005F493B"/>
    <w:rsid w:val="00610212"/>
    <w:rsid w:val="00611C32"/>
    <w:rsid w:val="00615575"/>
    <w:rsid w:val="006157DB"/>
    <w:rsid w:val="006333BD"/>
    <w:rsid w:val="00635194"/>
    <w:rsid w:val="0063779F"/>
    <w:rsid w:val="0063797E"/>
    <w:rsid w:val="006513B9"/>
    <w:rsid w:val="00674117"/>
    <w:rsid w:val="00674850"/>
    <w:rsid w:val="00687DD9"/>
    <w:rsid w:val="006921B3"/>
    <w:rsid w:val="006939F2"/>
    <w:rsid w:val="0069511C"/>
    <w:rsid w:val="00696A75"/>
    <w:rsid w:val="006C676E"/>
    <w:rsid w:val="006F5A6D"/>
    <w:rsid w:val="006F7395"/>
    <w:rsid w:val="00701572"/>
    <w:rsid w:val="007238F4"/>
    <w:rsid w:val="007479BD"/>
    <w:rsid w:val="00751101"/>
    <w:rsid w:val="00761A12"/>
    <w:rsid w:val="00761FE2"/>
    <w:rsid w:val="007A445C"/>
    <w:rsid w:val="007B77C2"/>
    <w:rsid w:val="007C425B"/>
    <w:rsid w:val="007C6511"/>
    <w:rsid w:val="007C6E17"/>
    <w:rsid w:val="007C7ADC"/>
    <w:rsid w:val="007D1EC2"/>
    <w:rsid w:val="007E52E7"/>
    <w:rsid w:val="007F466B"/>
    <w:rsid w:val="00807F99"/>
    <w:rsid w:val="008171E0"/>
    <w:rsid w:val="00827C5B"/>
    <w:rsid w:val="00840491"/>
    <w:rsid w:val="00846923"/>
    <w:rsid w:val="00856DED"/>
    <w:rsid w:val="00875F17"/>
    <w:rsid w:val="008953AD"/>
    <w:rsid w:val="008B6CC4"/>
    <w:rsid w:val="008C7F0B"/>
    <w:rsid w:val="008D0430"/>
    <w:rsid w:val="008E5A2A"/>
    <w:rsid w:val="008E65CE"/>
    <w:rsid w:val="008F0E35"/>
    <w:rsid w:val="0093771A"/>
    <w:rsid w:val="00940570"/>
    <w:rsid w:val="009444AB"/>
    <w:rsid w:val="00990A12"/>
    <w:rsid w:val="00995E60"/>
    <w:rsid w:val="00996342"/>
    <w:rsid w:val="00996634"/>
    <w:rsid w:val="009967AB"/>
    <w:rsid w:val="00997B46"/>
    <w:rsid w:val="009A60DB"/>
    <w:rsid w:val="009B52E6"/>
    <w:rsid w:val="009B5B6E"/>
    <w:rsid w:val="009C310A"/>
    <w:rsid w:val="009C4476"/>
    <w:rsid w:val="009E2C7B"/>
    <w:rsid w:val="009F1D03"/>
    <w:rsid w:val="009F7CC2"/>
    <w:rsid w:val="00A30A36"/>
    <w:rsid w:val="00A36AE2"/>
    <w:rsid w:val="00A5351E"/>
    <w:rsid w:val="00A5420A"/>
    <w:rsid w:val="00A650B2"/>
    <w:rsid w:val="00A827B2"/>
    <w:rsid w:val="00AA761D"/>
    <w:rsid w:val="00AD1708"/>
    <w:rsid w:val="00AD6BA1"/>
    <w:rsid w:val="00AD7F00"/>
    <w:rsid w:val="00AE2E14"/>
    <w:rsid w:val="00AF5CAD"/>
    <w:rsid w:val="00B402A9"/>
    <w:rsid w:val="00B45A4B"/>
    <w:rsid w:val="00B61D9F"/>
    <w:rsid w:val="00B64D5C"/>
    <w:rsid w:val="00B715E6"/>
    <w:rsid w:val="00B827FE"/>
    <w:rsid w:val="00BA436B"/>
    <w:rsid w:val="00BB7A2A"/>
    <w:rsid w:val="00BC48A5"/>
    <w:rsid w:val="00BC4B57"/>
    <w:rsid w:val="00BC615F"/>
    <w:rsid w:val="00BC6BB6"/>
    <w:rsid w:val="00C10F16"/>
    <w:rsid w:val="00C2471D"/>
    <w:rsid w:val="00C30D5F"/>
    <w:rsid w:val="00C42E56"/>
    <w:rsid w:val="00C44D4F"/>
    <w:rsid w:val="00C45E15"/>
    <w:rsid w:val="00C47BA4"/>
    <w:rsid w:val="00C64C0E"/>
    <w:rsid w:val="00C77BDB"/>
    <w:rsid w:val="00C908B5"/>
    <w:rsid w:val="00C90F59"/>
    <w:rsid w:val="00CB2181"/>
    <w:rsid w:val="00CB4BBB"/>
    <w:rsid w:val="00CC684F"/>
    <w:rsid w:val="00CD7C6C"/>
    <w:rsid w:val="00CE25ED"/>
    <w:rsid w:val="00CF2170"/>
    <w:rsid w:val="00CF6269"/>
    <w:rsid w:val="00D14791"/>
    <w:rsid w:val="00D217E5"/>
    <w:rsid w:val="00D71059"/>
    <w:rsid w:val="00D71533"/>
    <w:rsid w:val="00D91821"/>
    <w:rsid w:val="00DD3EF2"/>
    <w:rsid w:val="00DD492D"/>
    <w:rsid w:val="00DF74EA"/>
    <w:rsid w:val="00E01FFF"/>
    <w:rsid w:val="00E0751D"/>
    <w:rsid w:val="00E23304"/>
    <w:rsid w:val="00E24DBD"/>
    <w:rsid w:val="00E27030"/>
    <w:rsid w:val="00E341FE"/>
    <w:rsid w:val="00E45078"/>
    <w:rsid w:val="00E837DF"/>
    <w:rsid w:val="00E85588"/>
    <w:rsid w:val="00E85669"/>
    <w:rsid w:val="00EA3D37"/>
    <w:rsid w:val="00EA4A42"/>
    <w:rsid w:val="00EB0356"/>
    <w:rsid w:val="00EB4DFA"/>
    <w:rsid w:val="00EB5D04"/>
    <w:rsid w:val="00ED13A7"/>
    <w:rsid w:val="00EF77E5"/>
    <w:rsid w:val="00EF7CC1"/>
    <w:rsid w:val="00F12921"/>
    <w:rsid w:val="00F51148"/>
    <w:rsid w:val="00F53619"/>
    <w:rsid w:val="00F65A7D"/>
    <w:rsid w:val="00F67636"/>
    <w:rsid w:val="00F803EF"/>
    <w:rsid w:val="00FA52ED"/>
    <w:rsid w:val="00FE335F"/>
    <w:rsid w:val="00FF1CE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BE109"/>
  <w15:chartTrackingRefBased/>
  <w15:docId w15:val="{3ABBF5AA-DD31-4A21-B1FE-333CFB0C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96A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276B5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7F466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1">
    <w:name w:val="Grid Table 6 Colorful Accent 1"/>
    <w:basedOn w:val="Tablanormal"/>
    <w:uiPriority w:val="51"/>
    <w:rsid w:val="002634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claudia aguilar oviedo</cp:lastModifiedBy>
  <cp:revision>16</cp:revision>
  <cp:lastPrinted>2023-01-24T19:52:00Z</cp:lastPrinted>
  <dcterms:created xsi:type="dcterms:W3CDTF">2023-01-24T15:17:00Z</dcterms:created>
  <dcterms:modified xsi:type="dcterms:W3CDTF">2023-04-28T02:01:00Z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